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6300"/>
      </w:tblGrid>
      <w:tr w:rsidR="00463E00" w:rsidRPr="00463E00" w14:paraId="5B6FEE0D" w14:textId="77777777" w:rsidTr="00137A09">
        <w:tc>
          <w:tcPr>
            <w:tcW w:w="4235" w:type="dxa"/>
          </w:tcPr>
          <w:p w14:paraId="376B447E" w14:textId="77777777" w:rsidR="00137A09" w:rsidRPr="00463E00" w:rsidRDefault="00137A09" w:rsidP="004D3DE5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3E00">
              <w:rPr>
                <w:rFonts w:ascii="Times New Roman" w:hAnsi="Times New Roman" w:cs="Times New Roman"/>
                <w:b/>
                <w:sz w:val="32"/>
                <w:szCs w:val="32"/>
              </w:rPr>
              <w:t>TRƯỜNG THPT THỦ ĐỨC</w:t>
            </w:r>
          </w:p>
          <w:p w14:paraId="292F7A1B" w14:textId="27A61289" w:rsidR="00137A09" w:rsidRPr="00463E00" w:rsidRDefault="00137A09" w:rsidP="00E3720E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E00">
              <w:rPr>
                <w:rFonts w:ascii="Times New Roman" w:hAnsi="Times New Roman" w:cs="Times New Roman"/>
                <w:sz w:val="32"/>
                <w:szCs w:val="32"/>
              </w:rPr>
              <w:t>Năm học 202</w:t>
            </w:r>
            <w:r w:rsidR="00E3720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63E00">
              <w:rPr>
                <w:rFonts w:ascii="Times New Roman" w:hAnsi="Times New Roman" w:cs="Times New Roman"/>
                <w:sz w:val="32"/>
                <w:szCs w:val="32"/>
              </w:rPr>
              <w:t xml:space="preserve"> – 202</w:t>
            </w:r>
            <w:r w:rsidR="00E3720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00" w:type="dxa"/>
          </w:tcPr>
          <w:p w14:paraId="1D6C199B" w14:textId="77777777" w:rsidR="00137A09" w:rsidRPr="00463E00" w:rsidRDefault="00137A09" w:rsidP="004D3DE5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F00D6" w14:textId="32CA1B52" w:rsidR="00137A09" w:rsidRPr="00463E00" w:rsidRDefault="003D734D" w:rsidP="00E3720E">
            <w:pPr>
              <w:pStyle w:val="ListParagraph"/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E00">
              <w:rPr>
                <w:rFonts w:ascii="Times New Roman" w:hAnsi="Times New Roman" w:cs="Times New Roman"/>
                <w:i/>
                <w:sz w:val="32"/>
                <w:szCs w:val="32"/>
              </w:rPr>
              <w:t>TP. HCM, ngày 11</w:t>
            </w:r>
            <w:r w:rsidR="00137A09" w:rsidRPr="00463E0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tháng </w:t>
            </w:r>
            <w:r w:rsidRPr="00463E00"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  <w:r w:rsidR="00137A09" w:rsidRPr="00463E0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năm 202</w:t>
            </w:r>
            <w:r w:rsidR="00E3720E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  <w:r w:rsidR="00137A09" w:rsidRPr="00463E0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14:paraId="700C6088" w14:textId="77777777" w:rsidR="00137A09" w:rsidRPr="00463E00" w:rsidRDefault="004D3DE5" w:rsidP="004D3DE5">
      <w:pPr>
        <w:pStyle w:val="ListParagraph"/>
        <w:spacing w:before="120" w:line="288" w:lineRule="auto"/>
        <w:ind w:left="1353" w:hanging="126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3E00">
        <w:rPr>
          <w:rFonts w:ascii="Times New Roman" w:hAnsi="Times New Roman" w:cs="Times New Roman"/>
          <w:b/>
          <w:sz w:val="44"/>
          <w:szCs w:val="44"/>
        </w:rPr>
        <w:t xml:space="preserve">THÔNG BÁO </w:t>
      </w:r>
    </w:p>
    <w:p w14:paraId="25E02C42" w14:textId="77777777" w:rsidR="004D3DE5" w:rsidRPr="00463E00" w:rsidRDefault="004D3DE5" w:rsidP="004D3DE5">
      <w:pPr>
        <w:pStyle w:val="ListParagraph"/>
        <w:spacing w:before="120" w:line="288" w:lineRule="auto"/>
        <w:ind w:left="1353" w:hanging="126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3E00">
        <w:rPr>
          <w:rFonts w:ascii="Times New Roman" w:hAnsi="Times New Roman" w:cs="Times New Roman"/>
          <w:b/>
          <w:sz w:val="44"/>
          <w:szCs w:val="44"/>
          <w:lang w:val="vi-VN"/>
        </w:rPr>
        <w:t>ĐĂNG KÝ MUA SÁCH GIÁO KHOA</w:t>
      </w:r>
      <w:r w:rsidR="00137A09" w:rsidRPr="00463E00">
        <w:rPr>
          <w:rFonts w:ascii="Times New Roman" w:hAnsi="Times New Roman" w:cs="Times New Roman"/>
          <w:b/>
          <w:sz w:val="44"/>
          <w:szCs w:val="44"/>
        </w:rPr>
        <w:t xml:space="preserve"> VÀ BALO</w:t>
      </w:r>
    </w:p>
    <w:p w14:paraId="240E945A" w14:textId="19421E13" w:rsidR="004D3DE5" w:rsidRPr="00463E00" w:rsidRDefault="004D3DE5" w:rsidP="004D3DE5">
      <w:pPr>
        <w:pStyle w:val="ListParagraph"/>
        <w:spacing w:before="120" w:line="288" w:lineRule="auto"/>
        <w:ind w:left="1353" w:hanging="126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3E00">
        <w:rPr>
          <w:rFonts w:ascii="Times New Roman" w:hAnsi="Times New Roman" w:cs="Times New Roman"/>
          <w:b/>
          <w:sz w:val="44"/>
          <w:szCs w:val="44"/>
        </w:rPr>
        <w:t>NĂM HỌC 202</w:t>
      </w:r>
      <w:r w:rsidR="00E3720E">
        <w:rPr>
          <w:rFonts w:ascii="Times New Roman" w:hAnsi="Times New Roman" w:cs="Times New Roman"/>
          <w:b/>
          <w:sz w:val="44"/>
          <w:szCs w:val="44"/>
        </w:rPr>
        <w:t>3</w:t>
      </w:r>
      <w:r w:rsidRPr="00463E00"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E3720E">
        <w:rPr>
          <w:rFonts w:ascii="Times New Roman" w:hAnsi="Times New Roman" w:cs="Times New Roman"/>
          <w:b/>
          <w:sz w:val="44"/>
          <w:szCs w:val="44"/>
        </w:rPr>
        <w:t>4</w:t>
      </w:r>
    </w:p>
    <w:p w14:paraId="5E5E1942" w14:textId="77777777" w:rsidR="00137A09" w:rsidRPr="00463E00" w:rsidRDefault="00137A09" w:rsidP="004D3DE5">
      <w:pPr>
        <w:pStyle w:val="ListParagraph"/>
        <w:spacing w:before="120" w:line="288" w:lineRule="auto"/>
        <w:ind w:left="1353" w:hanging="1263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5AFBEDA3" w14:textId="25FBF8E2" w:rsidR="00137A09" w:rsidRPr="00463E00" w:rsidRDefault="00137A09" w:rsidP="00137A09">
      <w:pPr>
        <w:pStyle w:val="ListParagraph"/>
        <w:shd w:val="clear" w:color="auto" w:fill="FFFFFF"/>
        <w:spacing w:after="0" w:line="360" w:lineRule="auto"/>
        <w:ind w:firstLine="63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3E00">
        <w:rPr>
          <w:rFonts w:ascii="Times New Roman" w:hAnsi="Times New Roman" w:cs="Times New Roman"/>
          <w:sz w:val="32"/>
          <w:szCs w:val="32"/>
        </w:rPr>
        <w:t>Cha mẹ học sinh</w:t>
      </w:r>
      <w:r w:rsidRPr="00463E00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>, học sinh vui lòng đăng ký thông tin để nhà trường chuẩn bị số lượng để đáp ứng theo nhu cầu</w:t>
      </w:r>
      <w:r w:rsidR="003D734D" w:rsidRPr="00463E00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 xml:space="preserve">. Do năm nay </w:t>
      </w:r>
      <w:r w:rsidR="00DA57E5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>học sinh chọn</w:t>
      </w:r>
      <w:r w:rsidR="003D734D" w:rsidRPr="00463E00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 xml:space="preserve"> tổ hợp môn học và mỗi </w:t>
      </w:r>
      <w:r w:rsidR="00DA57E5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>trường</w:t>
      </w:r>
      <w:r w:rsidR="003D734D" w:rsidRPr="00463E00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 xml:space="preserve"> học</w:t>
      </w:r>
      <w:r w:rsidR="00DA57E5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 xml:space="preserve"> sinh học</w:t>
      </w:r>
      <w:r w:rsidR="003D734D" w:rsidRPr="00463E00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 xml:space="preserve"> SGK </w:t>
      </w:r>
      <w:r w:rsidR="00DA57E5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>đặc thù đã được Sở phê duyệt (khối 10)</w:t>
      </w:r>
      <w:r w:rsidR="003D734D" w:rsidRPr="00463E00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 xml:space="preserve"> nhau nên khi có danh sách lớp nhà trường sẽ mua giúp học sinh</w:t>
      </w:r>
      <w:r w:rsidRPr="00463E00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>.</w:t>
      </w:r>
    </w:p>
    <w:p w14:paraId="0DD87F4D" w14:textId="77777777" w:rsidR="004D3DE5" w:rsidRPr="00463E00" w:rsidRDefault="004D3DE5" w:rsidP="004D3DE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463E00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SÁCH GIÁO KHOA: </w:t>
      </w:r>
    </w:p>
    <w:p w14:paraId="459874D4" w14:textId="2804F871" w:rsidR="00137A09" w:rsidRPr="00463E00" w:rsidRDefault="00137A09" w:rsidP="004D3DE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63E00">
        <w:rPr>
          <w:rFonts w:ascii="Times New Roman" w:eastAsia="Times New Roman" w:hAnsi="Times New Roman" w:cs="Times New Roman"/>
          <w:sz w:val="32"/>
          <w:szCs w:val="32"/>
          <w:lang w:val="vi-VN"/>
        </w:rPr>
        <w:t>Lớp 10</w:t>
      </w:r>
      <w:r w:rsidRPr="00463E00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463E00" w:rsidRPr="00463E00">
        <w:rPr>
          <w:rFonts w:ascii="Times New Roman" w:eastAsia="Times New Roman" w:hAnsi="Times New Roman" w:cs="Times New Roman"/>
          <w:sz w:val="32"/>
          <w:szCs w:val="32"/>
        </w:rPr>
        <w:t xml:space="preserve">PHHS đăng ký, tiền SGK </w:t>
      </w:r>
      <w:r w:rsidR="00DA57E5">
        <w:rPr>
          <w:rFonts w:ascii="Times New Roman" w:eastAsia="Times New Roman" w:hAnsi="Times New Roman" w:cs="Times New Roman"/>
          <w:sz w:val="32"/>
          <w:szCs w:val="32"/>
        </w:rPr>
        <w:t>K</w:t>
      </w:r>
      <w:r w:rsidR="00463E00" w:rsidRPr="00463E00">
        <w:rPr>
          <w:rFonts w:ascii="Times New Roman" w:eastAsia="Times New Roman" w:hAnsi="Times New Roman" w:cs="Times New Roman"/>
          <w:sz w:val="32"/>
          <w:szCs w:val="32"/>
        </w:rPr>
        <w:t>10 sẽ thông báo cho PH đóng khi có văn bản chính thức</w:t>
      </w:r>
      <w:r w:rsidR="00E3720E">
        <w:rPr>
          <w:rFonts w:ascii="Times New Roman" w:eastAsia="Times New Roman" w:hAnsi="Times New Roman" w:cs="Times New Roman"/>
          <w:sz w:val="32"/>
          <w:szCs w:val="32"/>
        </w:rPr>
        <w:t>, tạm thu 520.000 đ.</w:t>
      </w:r>
    </w:p>
    <w:p w14:paraId="04C6CA47" w14:textId="0A30767F" w:rsidR="004D3DE5" w:rsidRPr="00463E00" w:rsidRDefault="00137A09" w:rsidP="004D3DE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63E00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463E0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ớp 11: </w:t>
      </w:r>
      <w:r w:rsidR="00E3720E" w:rsidRPr="00463E00">
        <w:rPr>
          <w:rFonts w:ascii="Times New Roman" w:eastAsia="Times New Roman" w:hAnsi="Times New Roman" w:cs="Times New Roman"/>
          <w:sz w:val="32"/>
          <w:szCs w:val="32"/>
        </w:rPr>
        <w:t xml:space="preserve">PHHS đăng ký, tiền SGK </w:t>
      </w:r>
      <w:r w:rsidR="00E3720E">
        <w:rPr>
          <w:rFonts w:ascii="Times New Roman" w:eastAsia="Times New Roman" w:hAnsi="Times New Roman" w:cs="Times New Roman"/>
          <w:sz w:val="32"/>
          <w:szCs w:val="32"/>
        </w:rPr>
        <w:t>K</w:t>
      </w:r>
      <w:r w:rsidR="00E3720E" w:rsidRPr="00463E00">
        <w:rPr>
          <w:rFonts w:ascii="Times New Roman" w:eastAsia="Times New Roman" w:hAnsi="Times New Roman" w:cs="Times New Roman"/>
          <w:sz w:val="32"/>
          <w:szCs w:val="32"/>
        </w:rPr>
        <w:t>1</w:t>
      </w:r>
      <w:r w:rsidR="00E3720E">
        <w:rPr>
          <w:rFonts w:ascii="Times New Roman" w:eastAsia="Times New Roman" w:hAnsi="Times New Roman" w:cs="Times New Roman"/>
          <w:sz w:val="32"/>
          <w:szCs w:val="32"/>
        </w:rPr>
        <w:t>1</w:t>
      </w:r>
      <w:r w:rsidR="00E3720E" w:rsidRPr="00463E00">
        <w:rPr>
          <w:rFonts w:ascii="Times New Roman" w:eastAsia="Times New Roman" w:hAnsi="Times New Roman" w:cs="Times New Roman"/>
          <w:sz w:val="32"/>
          <w:szCs w:val="32"/>
        </w:rPr>
        <w:t xml:space="preserve"> sẽ thông báo cho PH đóng khi có văn bản chính thức</w:t>
      </w:r>
      <w:r w:rsidR="00E3720E">
        <w:rPr>
          <w:rFonts w:ascii="Times New Roman" w:eastAsia="Times New Roman" w:hAnsi="Times New Roman" w:cs="Times New Roman"/>
          <w:sz w:val="32"/>
          <w:szCs w:val="32"/>
        </w:rPr>
        <w:t>,</w:t>
      </w:r>
      <w:r w:rsidR="00E3720E" w:rsidRPr="00E3720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3720E">
        <w:rPr>
          <w:rFonts w:ascii="Times New Roman" w:eastAsia="Times New Roman" w:hAnsi="Times New Roman" w:cs="Times New Roman"/>
          <w:sz w:val="32"/>
          <w:szCs w:val="32"/>
        </w:rPr>
        <w:t>tạm thu 520.000 đ.</w:t>
      </w:r>
    </w:p>
    <w:p w14:paraId="594AB06D" w14:textId="77777777" w:rsidR="004D3DE5" w:rsidRPr="00463E00" w:rsidRDefault="004D3DE5" w:rsidP="004D3DE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63E00">
        <w:rPr>
          <w:rFonts w:ascii="Times New Roman" w:eastAsia="Times New Roman" w:hAnsi="Times New Roman" w:cs="Times New Roman"/>
          <w:sz w:val="32"/>
          <w:szCs w:val="32"/>
        </w:rPr>
        <w:t xml:space="preserve">Lớp </w:t>
      </w:r>
      <w:proofErr w:type="gramStart"/>
      <w:r w:rsidRPr="00463E00">
        <w:rPr>
          <w:rFonts w:ascii="Times New Roman" w:eastAsia="Times New Roman" w:hAnsi="Times New Roman" w:cs="Times New Roman"/>
          <w:sz w:val="32"/>
          <w:szCs w:val="32"/>
        </w:rPr>
        <w:t>12 :</w:t>
      </w:r>
      <w:proofErr w:type="gramEnd"/>
      <w:r w:rsidRPr="00463E00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="00137A09" w:rsidRPr="00463E00">
        <w:rPr>
          <w:rFonts w:ascii="Times New Roman" w:eastAsia="Times New Roman" w:hAnsi="Times New Roman" w:cs="Times New Roman"/>
          <w:sz w:val="32"/>
          <w:szCs w:val="32"/>
        </w:rPr>
        <w:t>80.000đ/bộ</w:t>
      </w:r>
    </w:p>
    <w:p w14:paraId="215F2D00" w14:textId="0F5B4375" w:rsidR="00137A09" w:rsidRPr="00463E00" w:rsidRDefault="00137A09" w:rsidP="00137A0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63E00">
        <w:rPr>
          <w:rFonts w:ascii="Times New Roman" w:eastAsia="Times New Roman" w:hAnsi="Times New Roman" w:cs="Times New Roman"/>
          <w:b/>
          <w:sz w:val="32"/>
          <w:szCs w:val="32"/>
        </w:rPr>
        <w:t>BALO</w:t>
      </w:r>
      <w:r w:rsidR="00BD7274">
        <w:rPr>
          <w:rFonts w:ascii="Times New Roman" w:eastAsia="Times New Roman" w:hAnsi="Times New Roman" w:cs="Times New Roman"/>
          <w:sz w:val="32"/>
          <w:szCs w:val="32"/>
        </w:rPr>
        <w:t>: 25</w:t>
      </w:r>
      <w:r w:rsidRPr="00463E00">
        <w:rPr>
          <w:rFonts w:ascii="Times New Roman" w:eastAsia="Times New Roman" w:hAnsi="Times New Roman" w:cs="Times New Roman"/>
          <w:sz w:val="32"/>
          <w:szCs w:val="32"/>
        </w:rPr>
        <w:t>0.000đ/cái.</w:t>
      </w:r>
    </w:p>
    <w:p w14:paraId="5B4E25F3" w14:textId="77777777" w:rsidR="003D734D" w:rsidRPr="00463E00" w:rsidRDefault="004D3DE5" w:rsidP="003D734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463E00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Hình</w:t>
      </w:r>
      <w:r w:rsidRPr="00463E0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thức triển khai:</w:t>
      </w:r>
      <w:r w:rsidRPr="00463E00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</w:p>
    <w:p w14:paraId="6012CA05" w14:textId="2B0569CD" w:rsidR="003D734D" w:rsidRPr="00463E00" w:rsidRDefault="009A6FE4" w:rsidP="003D734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63E00">
        <w:rPr>
          <w:rFonts w:ascii="Times New Roman" w:eastAsia="Times New Roman" w:hAnsi="Times New Roman" w:cs="Times New Roman"/>
          <w:sz w:val="32"/>
          <w:szCs w:val="32"/>
        </w:rPr>
        <w:t>Cha mẹ học sinh</w:t>
      </w:r>
      <w:r w:rsidR="004D3DE5" w:rsidRPr="00463E00">
        <w:rPr>
          <w:rFonts w:ascii="Times New Roman" w:eastAsia="Times New Roman" w:hAnsi="Times New Roman" w:cs="Times New Roman"/>
          <w:sz w:val="32"/>
          <w:szCs w:val="32"/>
        </w:rPr>
        <w:t xml:space="preserve">, học sinh đóng tiền </w:t>
      </w:r>
      <w:r w:rsidR="003D734D" w:rsidRPr="00463E00">
        <w:rPr>
          <w:rFonts w:ascii="Times New Roman" w:eastAsia="Times New Roman" w:hAnsi="Times New Roman" w:cs="Times New Roman"/>
          <w:sz w:val="32"/>
          <w:szCs w:val="32"/>
        </w:rPr>
        <w:t xml:space="preserve">trực tiếp </w:t>
      </w:r>
      <w:r w:rsidR="004D3DE5" w:rsidRPr="00463E00">
        <w:rPr>
          <w:rFonts w:ascii="Times New Roman" w:eastAsia="Times New Roman" w:hAnsi="Times New Roman" w:cs="Times New Roman"/>
          <w:sz w:val="32"/>
          <w:szCs w:val="32"/>
        </w:rPr>
        <w:t xml:space="preserve">và nhận </w:t>
      </w:r>
      <w:r w:rsidR="00137A09" w:rsidRPr="00463E00">
        <w:rPr>
          <w:rFonts w:ascii="Times New Roman" w:eastAsia="Times New Roman" w:hAnsi="Times New Roman" w:cs="Times New Roman"/>
          <w:sz w:val="32"/>
          <w:szCs w:val="32"/>
        </w:rPr>
        <w:t>sách giáo khoa, balo</w:t>
      </w:r>
      <w:r w:rsidR="004D3DE5" w:rsidRPr="00463E00">
        <w:rPr>
          <w:rFonts w:ascii="Times New Roman" w:eastAsia="Times New Roman" w:hAnsi="Times New Roman" w:cs="Times New Roman"/>
          <w:sz w:val="32"/>
          <w:szCs w:val="32"/>
        </w:rPr>
        <w:t xml:space="preserve"> tại </w:t>
      </w:r>
      <w:r w:rsidR="00137A09" w:rsidRPr="00463E00">
        <w:rPr>
          <w:rFonts w:ascii="Times New Roman" w:eastAsia="Times New Roman" w:hAnsi="Times New Roman" w:cs="Times New Roman"/>
          <w:sz w:val="32"/>
          <w:szCs w:val="32"/>
        </w:rPr>
        <w:t>Thư viện</w:t>
      </w:r>
      <w:r w:rsidR="003D734D" w:rsidRPr="00463E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A57E5">
        <w:rPr>
          <w:rFonts w:ascii="Times New Roman" w:eastAsia="Times New Roman" w:hAnsi="Times New Roman" w:cs="Times New Roman"/>
          <w:sz w:val="32"/>
          <w:szCs w:val="32"/>
        </w:rPr>
        <w:t>liên hệ</w:t>
      </w:r>
      <w:r w:rsidR="003D734D" w:rsidRPr="00463E00">
        <w:rPr>
          <w:rFonts w:ascii="Times New Roman" w:eastAsia="Times New Roman" w:hAnsi="Times New Roman" w:cs="Times New Roman"/>
          <w:sz w:val="32"/>
          <w:szCs w:val="32"/>
        </w:rPr>
        <w:t xml:space="preserve"> cô Thảo Ly</w:t>
      </w:r>
      <w:r w:rsidR="004D3DE5" w:rsidRPr="00463E0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110BF2" w:rsidRPr="00463E0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B89748C" w14:textId="77777777" w:rsidR="004D3DE5" w:rsidRPr="00463E00" w:rsidRDefault="004D3DE5" w:rsidP="003D734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463E00">
        <w:rPr>
          <w:rFonts w:ascii="Times New Roman" w:hAnsi="Times New Roman" w:cs="Times New Roman"/>
          <w:sz w:val="32"/>
          <w:szCs w:val="32"/>
          <w:lang w:val="vi-VN"/>
        </w:rPr>
        <w:t>Trân trọng cám ơn!</w:t>
      </w:r>
    </w:p>
    <w:p w14:paraId="2FBF109E" w14:textId="1BF1D04A" w:rsidR="004128F8" w:rsidRPr="00DA57E5" w:rsidRDefault="00DA57E5" w:rsidP="00DA57E5">
      <w:pPr>
        <w:ind w:left="72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A57E5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sectPr w:rsidR="004128F8" w:rsidRPr="00DA57E5" w:rsidSect="00137A09">
      <w:pgSz w:w="12240" w:h="15840"/>
      <w:pgMar w:top="99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955"/>
    <w:multiLevelType w:val="hybridMultilevel"/>
    <w:tmpl w:val="BEAECFA4"/>
    <w:lvl w:ilvl="0" w:tplc="AF54C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E0F97"/>
    <w:multiLevelType w:val="hybridMultilevel"/>
    <w:tmpl w:val="31EEE176"/>
    <w:lvl w:ilvl="0" w:tplc="2A0672A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16104">
    <w:abstractNumId w:val="0"/>
  </w:num>
  <w:num w:numId="2" w16cid:durableId="62331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E5"/>
    <w:rsid w:val="00110BF2"/>
    <w:rsid w:val="00137A09"/>
    <w:rsid w:val="00232D40"/>
    <w:rsid w:val="003D734D"/>
    <w:rsid w:val="004128F8"/>
    <w:rsid w:val="00463E00"/>
    <w:rsid w:val="004D3DE5"/>
    <w:rsid w:val="009A6FE4"/>
    <w:rsid w:val="00A73B18"/>
    <w:rsid w:val="00BD7274"/>
    <w:rsid w:val="00DA57E5"/>
    <w:rsid w:val="00E3720E"/>
    <w:rsid w:val="00F6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6AFDE"/>
  <w15:chartTrackingRefBased/>
  <w15:docId w15:val="{C1E6F02D-9BF3-4009-A3DE-81D13C58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DE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D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THPT THU DUC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VU NGOC TRUNG</dc:creator>
  <cp:keywords/>
  <dc:description/>
  <cp:lastModifiedBy>Hoc vu</cp:lastModifiedBy>
  <cp:revision>9</cp:revision>
  <cp:lastPrinted>2022-07-12T01:05:00Z</cp:lastPrinted>
  <dcterms:created xsi:type="dcterms:W3CDTF">2022-07-10T09:23:00Z</dcterms:created>
  <dcterms:modified xsi:type="dcterms:W3CDTF">2023-08-04T08:44:00Z</dcterms:modified>
</cp:coreProperties>
</file>